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2DB" w:rsidRDefault="000B72DB" w:rsidP="000B72DB">
      <w:pPr>
        <w:jc w:val="center"/>
        <w:rPr>
          <w:b/>
          <w:sz w:val="36"/>
          <w:szCs w:val="36"/>
        </w:rPr>
      </w:pPr>
      <w:r>
        <w:rPr>
          <w:b/>
          <w:sz w:val="36"/>
          <w:szCs w:val="36"/>
        </w:rPr>
        <w:t>Chương 3</w:t>
      </w:r>
    </w:p>
    <w:p w:rsidR="000B72DB" w:rsidRDefault="000B72DB" w:rsidP="000B72DB">
      <w:pPr>
        <w:jc w:val="center"/>
        <w:rPr>
          <w:b/>
          <w:sz w:val="36"/>
          <w:szCs w:val="36"/>
        </w:rPr>
      </w:pPr>
      <w:r w:rsidRPr="000B72DB">
        <w:rPr>
          <w:b/>
          <w:sz w:val="36"/>
          <w:szCs w:val="36"/>
        </w:rPr>
        <w:t>MÀU SẮC VÀ KỸ THUẬT VẼ MÀU</w:t>
      </w:r>
    </w:p>
    <w:p w:rsidR="00FC6F39" w:rsidRDefault="00FC6F39" w:rsidP="000B72DB">
      <w:pPr>
        <w:spacing w:before="120"/>
        <w:ind w:firstLine="288"/>
        <w:jc w:val="both"/>
        <w:rPr>
          <w:b/>
          <w:iCs/>
          <w:sz w:val="28"/>
          <w:szCs w:val="28"/>
        </w:rPr>
      </w:pPr>
    </w:p>
    <w:p w:rsidR="000B72DB" w:rsidRDefault="000B72DB" w:rsidP="000B72DB">
      <w:pPr>
        <w:spacing w:before="120"/>
        <w:ind w:firstLine="288"/>
        <w:jc w:val="both"/>
        <w:rPr>
          <w:b/>
          <w:iCs/>
          <w:sz w:val="28"/>
          <w:szCs w:val="28"/>
        </w:rPr>
      </w:pPr>
      <w:r w:rsidRPr="000B72DB">
        <w:rPr>
          <w:b/>
          <w:iCs/>
          <w:sz w:val="28"/>
          <w:szCs w:val="28"/>
        </w:rPr>
        <w:t>MỤC TIÊU</w:t>
      </w:r>
    </w:p>
    <w:p w:rsidR="000B72DB" w:rsidRPr="000B72DB" w:rsidRDefault="000B72DB" w:rsidP="00FC6F39">
      <w:pPr>
        <w:spacing w:before="120" w:line="360" w:lineRule="auto"/>
        <w:ind w:firstLine="288"/>
        <w:jc w:val="both"/>
        <w:rPr>
          <w:iCs/>
          <w:sz w:val="28"/>
          <w:szCs w:val="28"/>
        </w:rPr>
      </w:pPr>
      <w:r w:rsidRPr="000B72DB">
        <w:rPr>
          <w:iCs/>
          <w:sz w:val="28"/>
          <w:szCs w:val="28"/>
        </w:rPr>
        <w:t>Sau khi học xong bài học, học sinh có khả năng:</w:t>
      </w:r>
    </w:p>
    <w:p w:rsidR="000B72DB" w:rsidRPr="000B72DB" w:rsidRDefault="000B72DB" w:rsidP="00FC6F39">
      <w:pPr>
        <w:spacing w:before="120" w:line="360" w:lineRule="auto"/>
        <w:ind w:firstLine="288"/>
        <w:jc w:val="both"/>
        <w:rPr>
          <w:iCs/>
          <w:sz w:val="28"/>
          <w:szCs w:val="28"/>
        </w:rPr>
      </w:pPr>
      <w:r w:rsidRPr="000B72DB">
        <w:rPr>
          <w:iCs/>
          <w:sz w:val="28"/>
          <w:szCs w:val="28"/>
        </w:rPr>
        <w:t xml:space="preserve">- </w:t>
      </w:r>
      <w:r>
        <w:rPr>
          <w:iCs/>
          <w:sz w:val="28"/>
          <w:szCs w:val="28"/>
        </w:rPr>
        <w:t>Trình</w:t>
      </w:r>
      <w:r w:rsidRPr="000B72DB">
        <w:rPr>
          <w:iCs/>
          <w:sz w:val="28"/>
          <w:szCs w:val="28"/>
        </w:rPr>
        <w:t xml:space="preserve"> bày được các kiến thức về màu sắc.</w:t>
      </w:r>
    </w:p>
    <w:p w:rsidR="000B72DB" w:rsidRDefault="000B72DB" w:rsidP="00FC6F39">
      <w:pPr>
        <w:spacing w:before="120" w:line="360" w:lineRule="auto"/>
        <w:ind w:left="426" w:hanging="142"/>
        <w:jc w:val="both"/>
        <w:rPr>
          <w:iCs/>
          <w:sz w:val="28"/>
          <w:szCs w:val="28"/>
        </w:rPr>
      </w:pPr>
      <w:r w:rsidRPr="000B72DB">
        <w:rPr>
          <w:iCs/>
          <w:sz w:val="28"/>
          <w:szCs w:val="28"/>
        </w:rPr>
        <w:t xml:space="preserve">- </w:t>
      </w:r>
      <w:r w:rsidR="001D6A0A">
        <w:rPr>
          <w:iCs/>
          <w:sz w:val="28"/>
          <w:szCs w:val="28"/>
        </w:rPr>
        <w:t>Vận dụng quy tắc pha trộn màu để tạo ra những màu mong muốn.</w:t>
      </w:r>
    </w:p>
    <w:p w:rsidR="000B72DB" w:rsidRPr="000B72DB" w:rsidRDefault="000B72DB" w:rsidP="00FC6F39">
      <w:pPr>
        <w:spacing w:before="120" w:line="360" w:lineRule="auto"/>
        <w:ind w:left="426" w:hanging="138"/>
        <w:jc w:val="both"/>
        <w:rPr>
          <w:iCs/>
          <w:sz w:val="28"/>
          <w:szCs w:val="28"/>
        </w:rPr>
      </w:pPr>
      <w:r>
        <w:rPr>
          <w:iCs/>
          <w:sz w:val="28"/>
          <w:szCs w:val="28"/>
        </w:rPr>
        <w:t xml:space="preserve">- </w:t>
      </w:r>
      <w:r w:rsidR="001D6A0A">
        <w:rPr>
          <w:iCs/>
          <w:sz w:val="28"/>
          <w:szCs w:val="28"/>
        </w:rPr>
        <w:t>Ứng</w:t>
      </w:r>
      <w:r>
        <w:rPr>
          <w:iCs/>
          <w:sz w:val="28"/>
          <w:szCs w:val="28"/>
        </w:rPr>
        <w:t xml:space="preserve"> dụng kết hợp màu sắc vào </w:t>
      </w:r>
      <w:r w:rsidR="00FC6F39">
        <w:rPr>
          <w:iCs/>
          <w:sz w:val="28"/>
          <w:szCs w:val="28"/>
        </w:rPr>
        <w:t>trang phục hay trong cuộc sống một cách hiệu quả</w:t>
      </w:r>
      <w:r>
        <w:rPr>
          <w:iCs/>
          <w:sz w:val="28"/>
          <w:szCs w:val="28"/>
        </w:rPr>
        <w:t>.</w:t>
      </w:r>
    </w:p>
    <w:p w:rsidR="000B72DB" w:rsidRPr="00FC6F39" w:rsidRDefault="000B72DB" w:rsidP="00FC6F39">
      <w:pPr>
        <w:spacing w:before="120" w:line="360" w:lineRule="auto"/>
        <w:ind w:left="274"/>
        <w:jc w:val="both"/>
        <w:rPr>
          <w:iCs/>
          <w:sz w:val="28"/>
          <w:szCs w:val="28"/>
        </w:rPr>
      </w:pPr>
      <w:r w:rsidRPr="000B72DB">
        <w:rPr>
          <w:sz w:val="28"/>
          <w:szCs w:val="28"/>
        </w:rPr>
        <w:t xml:space="preserve">- </w:t>
      </w:r>
      <w:r w:rsidR="00FC6F39">
        <w:rPr>
          <w:sz w:val="28"/>
          <w:szCs w:val="28"/>
        </w:rPr>
        <w:t>Tích</w:t>
      </w:r>
      <w:r w:rsidRPr="000B72DB">
        <w:rPr>
          <w:sz w:val="28"/>
          <w:szCs w:val="28"/>
        </w:rPr>
        <w:t xml:space="preserve"> cực tham gia vào giờ giảng.</w:t>
      </w:r>
    </w:p>
    <w:p w:rsidR="000B72DB" w:rsidRPr="000B72DB" w:rsidRDefault="00FC6F39" w:rsidP="00FC6F39">
      <w:pPr>
        <w:spacing w:line="360" w:lineRule="auto"/>
        <w:jc w:val="both"/>
        <w:rPr>
          <w:b/>
          <w:sz w:val="28"/>
          <w:szCs w:val="28"/>
        </w:rPr>
      </w:pPr>
      <w:bookmarkStart w:id="0" w:name="_GoBack"/>
      <w:r>
        <w:rPr>
          <w:b/>
          <w:sz w:val="28"/>
          <w:szCs w:val="28"/>
        </w:rPr>
        <w:t>1.</w:t>
      </w:r>
      <w:r w:rsidR="000B72DB" w:rsidRPr="000B72DB">
        <w:rPr>
          <w:b/>
          <w:sz w:val="28"/>
          <w:szCs w:val="28"/>
        </w:rPr>
        <w:t xml:space="preserve">  VÒNG MÀU CƠ BẢN:</w:t>
      </w:r>
    </w:p>
    <w:p w:rsidR="000B72DB" w:rsidRPr="000B72DB" w:rsidRDefault="00FC6F39" w:rsidP="00FC6F39">
      <w:pPr>
        <w:spacing w:line="360" w:lineRule="auto"/>
        <w:jc w:val="both"/>
        <w:rPr>
          <w:b/>
          <w:sz w:val="28"/>
          <w:szCs w:val="28"/>
        </w:rPr>
      </w:pPr>
      <w:r>
        <w:rPr>
          <w:b/>
          <w:sz w:val="28"/>
          <w:szCs w:val="28"/>
        </w:rPr>
        <w:t>1</w:t>
      </w:r>
      <w:r w:rsidR="000B72DB" w:rsidRPr="000B72DB">
        <w:rPr>
          <w:b/>
          <w:sz w:val="28"/>
          <w:szCs w:val="28"/>
        </w:rPr>
        <w:t>.1 Màu gốc:</w:t>
      </w:r>
    </w:p>
    <w:bookmarkEnd w:id="0"/>
    <w:p w:rsidR="000B72DB" w:rsidRPr="000B72DB" w:rsidRDefault="000B72DB" w:rsidP="00FC6F39">
      <w:pPr>
        <w:spacing w:line="360" w:lineRule="auto"/>
        <w:ind w:left="540"/>
        <w:jc w:val="both"/>
        <w:rPr>
          <w:sz w:val="28"/>
          <w:szCs w:val="28"/>
        </w:rPr>
      </w:pPr>
      <w:r w:rsidRPr="000B72DB">
        <w:rPr>
          <w:sz w:val="28"/>
          <w:szCs w:val="28"/>
        </w:rPr>
        <w:t>3 màu: đỏ, lam, vàng là 3 màu không thể pha chế được, song từ 3 màu</w:t>
      </w:r>
      <w:r w:rsidR="00FC6F39">
        <w:rPr>
          <w:sz w:val="28"/>
          <w:szCs w:val="28"/>
        </w:rPr>
        <w:t xml:space="preserve"> </w:t>
      </w:r>
      <w:r w:rsidRPr="000B72DB">
        <w:rPr>
          <w:sz w:val="28"/>
          <w:szCs w:val="28"/>
        </w:rPr>
        <w:t xml:space="preserve"> này, ta có thể pha chế được các màu khác nhau, chính vì thế ta gọi 3 màu đó là 3 màu gốc.</w:t>
      </w:r>
    </w:p>
    <w:p w:rsidR="000B72DB" w:rsidRPr="000B72DB" w:rsidRDefault="00FC6F39" w:rsidP="00FC6F39">
      <w:pPr>
        <w:spacing w:line="360" w:lineRule="auto"/>
        <w:jc w:val="both"/>
        <w:rPr>
          <w:b/>
          <w:sz w:val="28"/>
          <w:szCs w:val="28"/>
        </w:rPr>
      </w:pPr>
      <w:r>
        <w:rPr>
          <w:b/>
          <w:sz w:val="28"/>
          <w:szCs w:val="28"/>
        </w:rPr>
        <w:t>1</w:t>
      </w:r>
      <w:r w:rsidR="000B72DB" w:rsidRPr="000B72DB">
        <w:rPr>
          <w:b/>
          <w:sz w:val="28"/>
          <w:szCs w:val="28"/>
        </w:rPr>
        <w:t>.2 Màu dẫn xuất:</w:t>
      </w:r>
    </w:p>
    <w:p w:rsidR="000B72DB" w:rsidRPr="000B72DB" w:rsidRDefault="000B72DB" w:rsidP="00FC6F39">
      <w:pPr>
        <w:spacing w:line="360" w:lineRule="auto"/>
        <w:ind w:left="540"/>
        <w:jc w:val="both"/>
        <w:rPr>
          <w:b/>
          <w:sz w:val="28"/>
          <w:szCs w:val="28"/>
        </w:rPr>
      </w:pPr>
      <w:r w:rsidRPr="000B72DB">
        <w:rPr>
          <w:sz w:val="28"/>
          <w:szCs w:val="28"/>
        </w:rPr>
        <w:t>Nếu ta trộn lẫn 2 trong 3 màu gốc theo tỉ lệ 1:1 thì ta được th</w:t>
      </w:r>
      <w:r w:rsidR="00FC6F39">
        <w:rPr>
          <w:sz w:val="28"/>
          <w:szCs w:val="28"/>
        </w:rPr>
        <w:t>ê</w:t>
      </w:r>
      <w:r w:rsidRPr="000B72DB">
        <w:rPr>
          <w:sz w:val="28"/>
          <w:szCs w:val="28"/>
        </w:rPr>
        <w:t>m 3 màu mới gồm:</w:t>
      </w:r>
      <w:r w:rsidRPr="000B72DB">
        <w:rPr>
          <w:b/>
          <w:sz w:val="28"/>
          <w:szCs w:val="28"/>
        </w:rPr>
        <w:t xml:space="preserve"> </w:t>
      </w:r>
    </w:p>
    <w:p w:rsidR="000B72DB" w:rsidRPr="000B72DB" w:rsidRDefault="000B72DB" w:rsidP="00FC6F39">
      <w:pPr>
        <w:tabs>
          <w:tab w:val="left" w:pos="900"/>
          <w:tab w:val="left" w:pos="7290"/>
        </w:tabs>
        <w:spacing w:line="360" w:lineRule="auto"/>
        <w:ind w:left="720"/>
        <w:jc w:val="both"/>
        <w:rPr>
          <w:sz w:val="28"/>
          <w:szCs w:val="28"/>
        </w:rPr>
      </w:pPr>
      <w:r w:rsidRPr="000B72DB">
        <w:rPr>
          <w:sz w:val="28"/>
          <w:szCs w:val="28"/>
        </w:rPr>
        <w:t xml:space="preserve">   Đỏ + Lam      = Tím</w:t>
      </w:r>
    </w:p>
    <w:p w:rsidR="000B72DB" w:rsidRPr="000B72DB" w:rsidRDefault="000B72DB" w:rsidP="00FC6F39">
      <w:pPr>
        <w:tabs>
          <w:tab w:val="left" w:pos="900"/>
          <w:tab w:val="left" w:pos="7290"/>
        </w:tabs>
        <w:spacing w:line="360" w:lineRule="auto"/>
        <w:ind w:left="720"/>
        <w:jc w:val="both"/>
        <w:rPr>
          <w:sz w:val="28"/>
          <w:szCs w:val="28"/>
        </w:rPr>
      </w:pPr>
      <w:r w:rsidRPr="000B72DB">
        <w:rPr>
          <w:sz w:val="28"/>
          <w:szCs w:val="28"/>
        </w:rPr>
        <w:t xml:space="preserve">   Đỏ + Vàng    = Cam</w:t>
      </w:r>
    </w:p>
    <w:p w:rsidR="000B72DB" w:rsidRPr="000B72DB" w:rsidRDefault="000B72DB" w:rsidP="00FC6F39">
      <w:pPr>
        <w:tabs>
          <w:tab w:val="left" w:pos="900"/>
          <w:tab w:val="left" w:pos="7290"/>
        </w:tabs>
        <w:spacing w:line="360" w:lineRule="auto"/>
        <w:ind w:left="720"/>
        <w:jc w:val="both"/>
        <w:rPr>
          <w:sz w:val="28"/>
          <w:szCs w:val="28"/>
        </w:rPr>
      </w:pPr>
      <w:r w:rsidRPr="000B72DB">
        <w:rPr>
          <w:sz w:val="28"/>
          <w:szCs w:val="28"/>
        </w:rPr>
        <w:t xml:space="preserve">   Lam + Vàng  = Lục</w:t>
      </w:r>
    </w:p>
    <w:p w:rsidR="000B72DB" w:rsidRDefault="000B72DB" w:rsidP="00FC6F39">
      <w:pPr>
        <w:tabs>
          <w:tab w:val="left" w:pos="900"/>
          <w:tab w:val="left" w:pos="7290"/>
        </w:tabs>
        <w:spacing w:line="360" w:lineRule="auto"/>
        <w:ind w:left="720"/>
        <w:jc w:val="both"/>
        <w:rPr>
          <w:sz w:val="28"/>
          <w:szCs w:val="28"/>
        </w:rPr>
      </w:pPr>
      <w:r w:rsidRPr="000B72DB">
        <w:rPr>
          <w:sz w:val="28"/>
          <w:szCs w:val="28"/>
        </w:rPr>
        <w:t xml:space="preserve">   Tím, cam, lục được gọi là 3 màu dẫn xuất ( màu bậc 2)</w:t>
      </w:r>
    </w:p>
    <w:p w:rsidR="00FC6F39" w:rsidRPr="000B72DB" w:rsidRDefault="00FC6F39" w:rsidP="00F65EBE">
      <w:pPr>
        <w:tabs>
          <w:tab w:val="left" w:pos="900"/>
          <w:tab w:val="left" w:pos="7290"/>
        </w:tabs>
        <w:spacing w:line="360" w:lineRule="auto"/>
        <w:ind w:left="720"/>
        <w:jc w:val="center"/>
        <w:rPr>
          <w:sz w:val="28"/>
          <w:szCs w:val="28"/>
        </w:rPr>
      </w:pPr>
      <w:r>
        <w:rPr>
          <w:noProof/>
          <w:sz w:val="28"/>
          <w:szCs w:val="28"/>
        </w:rPr>
        <w:lastRenderedPageBreak/>
        <w:drawing>
          <wp:inline distT="0" distB="0" distL="0" distR="0" wp14:anchorId="7423B889" wp14:editId="196B5137">
            <wp:extent cx="3365498" cy="3028950"/>
            <wp:effectExtent l="0" t="0" r="6985" b="0"/>
            <wp:docPr id="4" name="Picture 4" descr="D:\NH 19-20\BAI GIANG\HK2 19-20\MỸ THUẬT 19T4-CNM1\TUẦN SẮC\tron-mau-co-ban-44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NH 19-20\BAI GIANG\HK2 19-20\MỸ THUẬT 19T4-CNM1\TUẦN SẮC\tron-mau-co-ban-4467.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5498" cy="3028950"/>
                    </a:xfrm>
                    <a:prstGeom prst="rect">
                      <a:avLst/>
                    </a:prstGeom>
                    <a:noFill/>
                    <a:ln>
                      <a:noFill/>
                    </a:ln>
                  </pic:spPr>
                </pic:pic>
              </a:graphicData>
            </a:graphic>
          </wp:inline>
        </w:drawing>
      </w:r>
    </w:p>
    <w:p w:rsidR="000B72DB" w:rsidRPr="000B72DB" w:rsidRDefault="00FC6F39" w:rsidP="00FC6F39">
      <w:pPr>
        <w:tabs>
          <w:tab w:val="left" w:pos="900"/>
          <w:tab w:val="left" w:pos="7290"/>
        </w:tabs>
        <w:spacing w:line="360" w:lineRule="auto"/>
        <w:jc w:val="both"/>
        <w:rPr>
          <w:b/>
          <w:sz w:val="28"/>
          <w:szCs w:val="28"/>
        </w:rPr>
      </w:pPr>
      <w:r>
        <w:rPr>
          <w:b/>
          <w:sz w:val="28"/>
          <w:szCs w:val="28"/>
        </w:rPr>
        <w:t>1</w:t>
      </w:r>
      <w:r w:rsidR="000B72DB" w:rsidRPr="000B72DB">
        <w:rPr>
          <w:b/>
          <w:sz w:val="28"/>
          <w:szCs w:val="28"/>
        </w:rPr>
        <w:t>.3 Vòng màu cơ bản (vòng thuần sắc):</w:t>
      </w:r>
    </w:p>
    <w:p w:rsidR="000B72DB" w:rsidRDefault="00624AC3" w:rsidP="00FC6F39">
      <w:pPr>
        <w:tabs>
          <w:tab w:val="left" w:pos="7290"/>
        </w:tabs>
        <w:spacing w:line="360" w:lineRule="auto"/>
        <w:ind w:left="540"/>
        <w:jc w:val="both"/>
        <w:rPr>
          <w:sz w:val="28"/>
          <w:szCs w:val="28"/>
        </w:rPr>
      </w:pPr>
      <w:r>
        <w:rPr>
          <w:noProof/>
          <w:sz w:val="28"/>
          <w:szCs w:val="28"/>
        </w:rPr>
        <w:drawing>
          <wp:anchor distT="0" distB="0" distL="114300" distR="114300" simplePos="0" relativeHeight="251658240" behindDoc="0" locked="0" layoutInCell="1" allowOverlap="1" wp14:anchorId="1E038C68" wp14:editId="092E3811">
            <wp:simplePos x="0" y="0"/>
            <wp:positionH relativeFrom="column">
              <wp:posOffset>3179543</wp:posOffset>
            </wp:positionH>
            <wp:positionV relativeFrom="paragraph">
              <wp:posOffset>1158045</wp:posOffset>
            </wp:positionV>
            <wp:extent cx="3651250" cy="3027045"/>
            <wp:effectExtent l="0" t="0" r="635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51250" cy="3027045"/>
                    </a:xfrm>
                    <a:prstGeom prst="rect">
                      <a:avLst/>
                    </a:prstGeom>
                    <a:noFill/>
                  </pic:spPr>
                </pic:pic>
              </a:graphicData>
            </a:graphic>
            <wp14:sizeRelH relativeFrom="page">
              <wp14:pctWidth>0</wp14:pctWidth>
            </wp14:sizeRelH>
            <wp14:sizeRelV relativeFrom="page">
              <wp14:pctHeight>0</wp14:pctHeight>
            </wp14:sizeRelV>
          </wp:anchor>
        </w:drawing>
      </w:r>
      <w:r w:rsidR="000B72DB" w:rsidRPr="000B72DB">
        <w:rPr>
          <w:sz w:val="28"/>
          <w:szCs w:val="28"/>
        </w:rPr>
        <w:t>Sắp xếp 6 màu thành 1 hình tròn, trong đó xen kẽ giữa 3 màu gốc và 3 màu dẫn xuất, ta được vòng 6 màu cơ bản. Quan sát vòng màu cơ bản, ta thấy màu này chuyển sang màu kia, hoặc màu này bắt nguồn từ màu kia. Tiếp tục pha trộn giữa các màu ta sẽ được vô số các màu theo ý muốn.</w:t>
      </w:r>
    </w:p>
    <w:p w:rsidR="00FC6F39" w:rsidRPr="000B72DB" w:rsidRDefault="00624AC3" w:rsidP="00FC6F39">
      <w:pPr>
        <w:tabs>
          <w:tab w:val="left" w:pos="7290"/>
        </w:tabs>
        <w:spacing w:line="360" w:lineRule="auto"/>
        <w:ind w:left="540"/>
        <w:jc w:val="both"/>
        <w:rPr>
          <w:sz w:val="28"/>
          <w:szCs w:val="28"/>
        </w:rPr>
      </w:pPr>
      <w:r w:rsidRPr="000B72DB">
        <w:rPr>
          <w:noProof/>
          <w:sz w:val="28"/>
          <w:szCs w:val="28"/>
        </w:rPr>
        <w:drawing>
          <wp:inline distT="0" distB="0" distL="0" distR="0" wp14:anchorId="045F9454" wp14:editId="61CA03E0">
            <wp:extent cx="2740158" cy="2762506"/>
            <wp:effectExtent l="19050" t="19050" r="22225" b="19050"/>
            <wp:docPr id="1" name="Picture 1" descr="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9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2663" cy="2765031"/>
                    </a:xfrm>
                    <a:prstGeom prst="rect">
                      <a:avLst/>
                    </a:prstGeom>
                    <a:noFill/>
                    <a:ln w="6350" cmpd="sng">
                      <a:solidFill>
                        <a:srgbClr val="000000"/>
                      </a:solidFill>
                      <a:miter lim="800000"/>
                      <a:headEnd/>
                      <a:tailEnd/>
                    </a:ln>
                    <a:effectLst/>
                  </pic:spPr>
                </pic:pic>
              </a:graphicData>
            </a:graphic>
          </wp:inline>
        </w:drawing>
      </w:r>
    </w:p>
    <w:p w:rsidR="00624AC3" w:rsidRDefault="00624AC3" w:rsidP="00624AC3">
      <w:pPr>
        <w:tabs>
          <w:tab w:val="left" w:pos="900"/>
          <w:tab w:val="left" w:pos="7290"/>
        </w:tabs>
        <w:spacing w:line="360" w:lineRule="auto"/>
        <w:jc w:val="both"/>
        <w:rPr>
          <w:b/>
          <w:i/>
          <w:sz w:val="28"/>
          <w:szCs w:val="28"/>
        </w:rPr>
      </w:pPr>
    </w:p>
    <w:p w:rsidR="000B72DB" w:rsidRPr="000B72DB" w:rsidRDefault="000B72DB" w:rsidP="00624AC3">
      <w:pPr>
        <w:tabs>
          <w:tab w:val="left" w:pos="900"/>
          <w:tab w:val="left" w:pos="7290"/>
        </w:tabs>
        <w:spacing w:line="360" w:lineRule="auto"/>
        <w:jc w:val="center"/>
        <w:rPr>
          <w:b/>
          <w:i/>
          <w:sz w:val="28"/>
          <w:szCs w:val="28"/>
        </w:rPr>
      </w:pPr>
      <w:r w:rsidRPr="000B72DB">
        <w:rPr>
          <w:b/>
          <w:i/>
          <w:sz w:val="28"/>
          <w:szCs w:val="28"/>
        </w:rPr>
        <w:t>Vòng thuần sắc</w:t>
      </w:r>
    </w:p>
    <w:p w:rsidR="000B72DB" w:rsidRPr="000B72DB" w:rsidRDefault="000B72DB" w:rsidP="00FC6F39">
      <w:pPr>
        <w:tabs>
          <w:tab w:val="left" w:pos="7290"/>
        </w:tabs>
        <w:spacing w:line="360" w:lineRule="auto"/>
        <w:jc w:val="both"/>
        <w:rPr>
          <w:b/>
          <w:sz w:val="28"/>
          <w:szCs w:val="28"/>
        </w:rPr>
      </w:pPr>
      <w:r w:rsidRPr="000B72DB">
        <w:rPr>
          <w:sz w:val="28"/>
          <w:szCs w:val="28"/>
        </w:rPr>
        <w:br w:type="page"/>
      </w:r>
      <w:r w:rsidR="00F65EBE">
        <w:rPr>
          <w:b/>
          <w:sz w:val="28"/>
          <w:szCs w:val="28"/>
        </w:rPr>
        <w:lastRenderedPageBreak/>
        <w:t>2.</w:t>
      </w:r>
      <w:r w:rsidRPr="000B72DB">
        <w:rPr>
          <w:b/>
          <w:sz w:val="28"/>
          <w:szCs w:val="28"/>
        </w:rPr>
        <w:t xml:space="preserve">  CÁC KHÁI NIỆM CƠ BẢN VỀ MÀU SẮC:</w:t>
      </w:r>
    </w:p>
    <w:p w:rsidR="000B72DB" w:rsidRPr="000B72DB" w:rsidRDefault="00F65EBE" w:rsidP="00FC6F39">
      <w:pPr>
        <w:tabs>
          <w:tab w:val="left" w:pos="7290"/>
        </w:tabs>
        <w:spacing w:line="360" w:lineRule="auto"/>
        <w:jc w:val="both"/>
        <w:rPr>
          <w:b/>
          <w:sz w:val="28"/>
          <w:szCs w:val="28"/>
        </w:rPr>
      </w:pPr>
      <w:r>
        <w:rPr>
          <w:b/>
          <w:sz w:val="28"/>
          <w:szCs w:val="28"/>
        </w:rPr>
        <w:t>2</w:t>
      </w:r>
      <w:r w:rsidR="000B72DB" w:rsidRPr="000B72DB">
        <w:rPr>
          <w:b/>
          <w:sz w:val="28"/>
          <w:szCs w:val="28"/>
        </w:rPr>
        <w:t>.1 Màu hữu sắc, màu vô sắc:</w:t>
      </w:r>
    </w:p>
    <w:p w:rsidR="000B72DB" w:rsidRPr="000B72DB" w:rsidRDefault="000B72DB" w:rsidP="00FC6F39">
      <w:pPr>
        <w:tabs>
          <w:tab w:val="left" w:pos="7290"/>
        </w:tabs>
        <w:spacing w:line="360" w:lineRule="auto"/>
        <w:ind w:left="540"/>
        <w:jc w:val="both"/>
        <w:rPr>
          <w:sz w:val="28"/>
          <w:szCs w:val="28"/>
        </w:rPr>
      </w:pPr>
      <w:r w:rsidRPr="000B72DB">
        <w:rPr>
          <w:sz w:val="28"/>
          <w:szCs w:val="28"/>
        </w:rPr>
        <w:t>- Màu hữu sắc: Các màu trong vòng tròn màu và những màu phát triển từ chúng đều là màu hữu sắc.</w:t>
      </w:r>
    </w:p>
    <w:p w:rsidR="000B72DB" w:rsidRPr="000B72DB" w:rsidRDefault="000B72DB" w:rsidP="00FC6F39">
      <w:pPr>
        <w:tabs>
          <w:tab w:val="left" w:pos="7290"/>
        </w:tabs>
        <w:spacing w:line="360" w:lineRule="auto"/>
        <w:ind w:left="540"/>
        <w:jc w:val="both"/>
        <w:rPr>
          <w:sz w:val="28"/>
          <w:szCs w:val="28"/>
        </w:rPr>
      </w:pPr>
      <w:r w:rsidRPr="000B72DB">
        <w:rPr>
          <w:sz w:val="28"/>
          <w:szCs w:val="28"/>
        </w:rPr>
        <w:t>- Màu vô sắc: Màu đen, màu trắng và các màu xám có được từ 2 màu đen, trắng là màu vô sắc.</w:t>
      </w:r>
    </w:p>
    <w:p w:rsidR="000B72DB" w:rsidRPr="000B72DB" w:rsidRDefault="00F65EBE" w:rsidP="00FC6F39">
      <w:pPr>
        <w:tabs>
          <w:tab w:val="left" w:pos="7290"/>
        </w:tabs>
        <w:spacing w:line="360" w:lineRule="auto"/>
        <w:jc w:val="both"/>
        <w:rPr>
          <w:b/>
          <w:sz w:val="28"/>
          <w:szCs w:val="28"/>
        </w:rPr>
      </w:pPr>
      <w:r>
        <w:rPr>
          <w:b/>
          <w:sz w:val="28"/>
          <w:szCs w:val="28"/>
        </w:rPr>
        <w:t>2</w:t>
      </w:r>
      <w:r w:rsidR="000B72DB" w:rsidRPr="000B72DB">
        <w:rPr>
          <w:b/>
          <w:sz w:val="28"/>
          <w:szCs w:val="28"/>
        </w:rPr>
        <w:t>.2 Màu nóng, màu lạnh:</w:t>
      </w:r>
    </w:p>
    <w:p w:rsidR="000B72DB" w:rsidRPr="000B72DB" w:rsidRDefault="000B72DB" w:rsidP="00FC6F39">
      <w:pPr>
        <w:tabs>
          <w:tab w:val="left" w:pos="900"/>
          <w:tab w:val="left" w:pos="7290"/>
        </w:tabs>
        <w:spacing w:line="360" w:lineRule="auto"/>
        <w:ind w:left="540"/>
        <w:jc w:val="both"/>
        <w:rPr>
          <w:sz w:val="28"/>
          <w:szCs w:val="28"/>
        </w:rPr>
      </w:pPr>
      <w:r w:rsidRPr="000B72DB">
        <w:rPr>
          <w:sz w:val="28"/>
          <w:szCs w:val="28"/>
        </w:rPr>
        <w:t>Quan niệm màu nóng màu lạnh là hiện tượng tâm lý, cảm giác</w:t>
      </w:r>
    </w:p>
    <w:p w:rsidR="000B72DB" w:rsidRPr="000B72DB" w:rsidRDefault="000B72DB" w:rsidP="00FC6F39">
      <w:pPr>
        <w:tabs>
          <w:tab w:val="left" w:pos="7290"/>
        </w:tabs>
        <w:spacing w:line="360" w:lineRule="auto"/>
        <w:ind w:left="540"/>
        <w:jc w:val="both"/>
        <w:rPr>
          <w:sz w:val="28"/>
          <w:szCs w:val="28"/>
        </w:rPr>
      </w:pPr>
      <w:r w:rsidRPr="000B72DB">
        <w:rPr>
          <w:sz w:val="28"/>
          <w:szCs w:val="28"/>
        </w:rPr>
        <w:t>- Các màu đỏ, cam…thuộc màu nóng.</w:t>
      </w:r>
    </w:p>
    <w:p w:rsidR="000B72DB" w:rsidRPr="000B72DB" w:rsidRDefault="000B72DB" w:rsidP="00FC6F39">
      <w:pPr>
        <w:tabs>
          <w:tab w:val="left" w:pos="900"/>
          <w:tab w:val="left" w:pos="7290"/>
        </w:tabs>
        <w:spacing w:line="360" w:lineRule="auto"/>
        <w:ind w:left="540"/>
        <w:jc w:val="both"/>
        <w:rPr>
          <w:sz w:val="28"/>
          <w:szCs w:val="28"/>
        </w:rPr>
      </w:pPr>
      <w:r w:rsidRPr="000B72DB">
        <w:rPr>
          <w:sz w:val="28"/>
          <w:szCs w:val="28"/>
        </w:rPr>
        <w:t>- Các màu lam, chàm, lục… thuộc màu lạnh.</w:t>
      </w:r>
    </w:p>
    <w:p w:rsidR="000B72DB" w:rsidRPr="000B72DB" w:rsidRDefault="000B72DB" w:rsidP="00FC6F39">
      <w:pPr>
        <w:tabs>
          <w:tab w:val="left" w:pos="900"/>
          <w:tab w:val="left" w:pos="7290"/>
        </w:tabs>
        <w:spacing w:line="360" w:lineRule="auto"/>
        <w:ind w:left="540"/>
        <w:jc w:val="both"/>
        <w:rPr>
          <w:sz w:val="28"/>
          <w:szCs w:val="28"/>
        </w:rPr>
      </w:pPr>
      <w:r w:rsidRPr="000B72DB">
        <w:rPr>
          <w:sz w:val="28"/>
          <w:szCs w:val="28"/>
        </w:rPr>
        <w:t>- Màu tím là màu trung gian giữa lạnh và nóng.</w:t>
      </w:r>
    </w:p>
    <w:p w:rsidR="000B72DB" w:rsidRPr="000B72DB" w:rsidRDefault="000B72DB" w:rsidP="00FC6F39">
      <w:pPr>
        <w:tabs>
          <w:tab w:val="left" w:pos="7290"/>
        </w:tabs>
        <w:spacing w:line="360" w:lineRule="auto"/>
        <w:ind w:left="540"/>
        <w:jc w:val="both"/>
        <w:rPr>
          <w:sz w:val="28"/>
          <w:szCs w:val="28"/>
        </w:rPr>
      </w:pPr>
      <w:r w:rsidRPr="000B72DB">
        <w:rPr>
          <w:sz w:val="28"/>
          <w:szCs w:val="28"/>
        </w:rPr>
        <w:t>- Màu vàng là màu trung gian giữa nóng và lạnh.</w:t>
      </w:r>
    </w:p>
    <w:p w:rsidR="000B72DB" w:rsidRPr="000B72DB" w:rsidRDefault="00F65EBE" w:rsidP="00FC6F39">
      <w:pPr>
        <w:tabs>
          <w:tab w:val="left" w:pos="7290"/>
        </w:tabs>
        <w:spacing w:line="360" w:lineRule="auto"/>
        <w:jc w:val="both"/>
        <w:rPr>
          <w:b/>
          <w:sz w:val="28"/>
          <w:szCs w:val="28"/>
        </w:rPr>
      </w:pPr>
      <w:r>
        <w:rPr>
          <w:b/>
          <w:sz w:val="28"/>
          <w:szCs w:val="28"/>
        </w:rPr>
        <w:t>2</w:t>
      </w:r>
      <w:r w:rsidR="000B72DB" w:rsidRPr="000B72DB">
        <w:rPr>
          <w:b/>
          <w:sz w:val="28"/>
          <w:szCs w:val="28"/>
        </w:rPr>
        <w:t>.3 Màu tương đồng, màu tương phản:</w:t>
      </w:r>
    </w:p>
    <w:p w:rsidR="000B72DB" w:rsidRPr="000B72DB" w:rsidRDefault="000B72DB" w:rsidP="00FC6F39">
      <w:pPr>
        <w:tabs>
          <w:tab w:val="left" w:pos="900"/>
          <w:tab w:val="left" w:pos="7290"/>
        </w:tabs>
        <w:spacing w:line="360" w:lineRule="auto"/>
        <w:ind w:left="540"/>
        <w:jc w:val="both"/>
        <w:rPr>
          <w:sz w:val="28"/>
          <w:szCs w:val="28"/>
        </w:rPr>
      </w:pPr>
      <w:r w:rsidRPr="000B72DB">
        <w:rPr>
          <w:sz w:val="28"/>
          <w:szCs w:val="28"/>
        </w:rPr>
        <w:t>Trong vòng tròn màu, các màu càng đứng gần nhau càng giống nhau, càng tương đồng về màu sắc, càng đứng xa nhau tính tương đồng càng giảm, sự khác nhau về sắc càng rõ, đến 1 mức nào đó trở thành 2 màu đối lập, còn gọi là màu tương phản.</w:t>
      </w:r>
    </w:p>
    <w:p w:rsidR="000B72DB" w:rsidRPr="000B72DB" w:rsidRDefault="000B72DB" w:rsidP="00FC6F39">
      <w:pPr>
        <w:tabs>
          <w:tab w:val="left" w:pos="900"/>
          <w:tab w:val="left" w:pos="7290"/>
        </w:tabs>
        <w:spacing w:line="360" w:lineRule="auto"/>
        <w:ind w:left="540"/>
        <w:jc w:val="both"/>
        <w:rPr>
          <w:sz w:val="28"/>
          <w:szCs w:val="28"/>
        </w:rPr>
      </w:pPr>
      <w:r w:rsidRPr="000B72DB">
        <w:rPr>
          <w:sz w:val="28"/>
          <w:szCs w:val="28"/>
        </w:rPr>
        <w:t>Các trường hợp tương phản:</w:t>
      </w:r>
    </w:p>
    <w:p w:rsidR="000B72DB" w:rsidRPr="000B72DB" w:rsidRDefault="000B72DB" w:rsidP="00FC6F39">
      <w:pPr>
        <w:tabs>
          <w:tab w:val="left" w:pos="900"/>
          <w:tab w:val="left" w:pos="7290"/>
        </w:tabs>
        <w:spacing w:line="360" w:lineRule="auto"/>
        <w:ind w:left="540"/>
        <w:jc w:val="both"/>
        <w:rPr>
          <w:sz w:val="28"/>
          <w:szCs w:val="28"/>
        </w:rPr>
      </w:pPr>
      <w:r w:rsidRPr="000B72DB">
        <w:rPr>
          <w:sz w:val="28"/>
          <w:szCs w:val="28"/>
        </w:rPr>
        <w:t>- Tương phản nóng lạnh.</w:t>
      </w:r>
    </w:p>
    <w:p w:rsidR="000B72DB" w:rsidRPr="000B72DB" w:rsidRDefault="000B72DB" w:rsidP="00FC6F39">
      <w:pPr>
        <w:tabs>
          <w:tab w:val="left" w:pos="900"/>
          <w:tab w:val="left" w:pos="7290"/>
        </w:tabs>
        <w:spacing w:line="360" w:lineRule="auto"/>
        <w:ind w:left="540"/>
        <w:jc w:val="both"/>
        <w:rPr>
          <w:sz w:val="28"/>
          <w:szCs w:val="28"/>
        </w:rPr>
      </w:pPr>
      <w:r w:rsidRPr="000B72DB">
        <w:rPr>
          <w:sz w:val="28"/>
          <w:szCs w:val="28"/>
        </w:rPr>
        <w:t>- Tương phản sáng tối.</w:t>
      </w:r>
    </w:p>
    <w:p w:rsidR="000B72DB" w:rsidRPr="000B72DB" w:rsidRDefault="000B72DB" w:rsidP="00FC6F39">
      <w:pPr>
        <w:tabs>
          <w:tab w:val="left" w:pos="900"/>
          <w:tab w:val="left" w:pos="7290"/>
        </w:tabs>
        <w:spacing w:line="360" w:lineRule="auto"/>
        <w:ind w:left="540"/>
        <w:jc w:val="both"/>
        <w:rPr>
          <w:sz w:val="28"/>
          <w:szCs w:val="28"/>
        </w:rPr>
      </w:pPr>
      <w:r w:rsidRPr="000B72DB">
        <w:rPr>
          <w:sz w:val="28"/>
          <w:szCs w:val="28"/>
        </w:rPr>
        <w:t>- Tương phản sắc rực với sắc trầm.</w:t>
      </w:r>
    </w:p>
    <w:p w:rsidR="000B72DB" w:rsidRPr="000B72DB" w:rsidRDefault="000B72DB" w:rsidP="00FC6F39">
      <w:pPr>
        <w:tabs>
          <w:tab w:val="left" w:pos="900"/>
          <w:tab w:val="left" w:pos="7290"/>
        </w:tabs>
        <w:spacing w:line="360" w:lineRule="auto"/>
        <w:ind w:left="540"/>
        <w:jc w:val="both"/>
        <w:rPr>
          <w:sz w:val="28"/>
          <w:szCs w:val="28"/>
        </w:rPr>
      </w:pPr>
      <w:r w:rsidRPr="000B72DB">
        <w:rPr>
          <w:sz w:val="28"/>
          <w:szCs w:val="28"/>
        </w:rPr>
        <w:t>- Tương phản giữa các màu rực với nhau.</w:t>
      </w:r>
    </w:p>
    <w:p w:rsidR="000B72DB" w:rsidRDefault="000B72DB" w:rsidP="00FC6F39">
      <w:pPr>
        <w:tabs>
          <w:tab w:val="left" w:pos="900"/>
          <w:tab w:val="left" w:pos="7290"/>
        </w:tabs>
        <w:spacing w:line="360" w:lineRule="auto"/>
        <w:ind w:left="540"/>
        <w:jc w:val="both"/>
        <w:rPr>
          <w:sz w:val="28"/>
          <w:szCs w:val="28"/>
        </w:rPr>
      </w:pPr>
      <w:r w:rsidRPr="000B72DB">
        <w:rPr>
          <w:sz w:val="28"/>
          <w:szCs w:val="28"/>
        </w:rPr>
        <w:t>- Tương phản giữa màu hữu sắc và màu vô sắc.</w:t>
      </w:r>
    </w:p>
    <w:p w:rsidR="00624AC3" w:rsidRPr="00023447" w:rsidRDefault="00624AC3" w:rsidP="00023447">
      <w:pPr>
        <w:tabs>
          <w:tab w:val="left" w:pos="900"/>
          <w:tab w:val="left" w:pos="7290"/>
        </w:tabs>
        <w:spacing w:line="360" w:lineRule="auto"/>
        <w:jc w:val="both"/>
        <w:rPr>
          <w:b/>
          <w:sz w:val="28"/>
          <w:szCs w:val="28"/>
        </w:rPr>
      </w:pPr>
      <w:r w:rsidRPr="00023447">
        <w:rPr>
          <w:b/>
          <w:sz w:val="28"/>
          <w:szCs w:val="28"/>
        </w:rPr>
        <w:t>3. DỤNG CỤ VẼ</w:t>
      </w:r>
    </w:p>
    <w:p w:rsidR="00023447" w:rsidRPr="00023447" w:rsidRDefault="00023447" w:rsidP="00023447">
      <w:pPr>
        <w:tabs>
          <w:tab w:val="left" w:pos="540"/>
        </w:tabs>
        <w:spacing w:before="120" w:line="360" w:lineRule="auto"/>
        <w:rPr>
          <w:b/>
          <w:bCs/>
          <w:sz w:val="28"/>
          <w:szCs w:val="28"/>
        </w:rPr>
      </w:pPr>
      <w:r w:rsidRPr="00023447">
        <w:rPr>
          <w:b/>
          <w:sz w:val="28"/>
          <w:szCs w:val="28"/>
        </w:rPr>
        <w:t>3</w:t>
      </w:r>
      <w:r w:rsidRPr="00023447">
        <w:rPr>
          <w:b/>
          <w:sz w:val="28"/>
          <w:szCs w:val="28"/>
        </w:rPr>
        <w:t>.1</w:t>
      </w:r>
      <w:r w:rsidRPr="00023447">
        <w:rPr>
          <w:sz w:val="28"/>
          <w:szCs w:val="28"/>
        </w:rPr>
        <w:t xml:space="preserve"> </w:t>
      </w:r>
      <w:r w:rsidRPr="00023447">
        <w:rPr>
          <w:b/>
          <w:sz w:val="28"/>
          <w:szCs w:val="28"/>
        </w:rPr>
        <w:t>Cọ vẽ:</w:t>
      </w:r>
    </w:p>
    <w:p w:rsidR="00023447" w:rsidRPr="00023447" w:rsidRDefault="00023447" w:rsidP="00023447">
      <w:pPr>
        <w:tabs>
          <w:tab w:val="left" w:pos="900"/>
          <w:tab w:val="left" w:pos="7290"/>
        </w:tabs>
        <w:spacing w:line="360" w:lineRule="auto"/>
        <w:ind w:left="1260" w:hanging="720"/>
        <w:rPr>
          <w:sz w:val="28"/>
          <w:szCs w:val="28"/>
        </w:rPr>
      </w:pPr>
      <w:r w:rsidRPr="00023447">
        <w:rPr>
          <w:i/>
          <w:sz w:val="28"/>
          <w:szCs w:val="28"/>
        </w:rPr>
        <w:t xml:space="preserve">+ Cọ dẹp: </w:t>
      </w:r>
      <w:r w:rsidRPr="00023447">
        <w:rPr>
          <w:sz w:val="28"/>
          <w:szCs w:val="28"/>
        </w:rPr>
        <w:t>Thường được sự dụng để tô những mảng màu có diện tích lớn.</w:t>
      </w:r>
    </w:p>
    <w:p w:rsidR="00023447" w:rsidRPr="00023447" w:rsidRDefault="00023447" w:rsidP="00023447">
      <w:pPr>
        <w:tabs>
          <w:tab w:val="left" w:pos="900"/>
          <w:tab w:val="left" w:pos="7290"/>
        </w:tabs>
        <w:spacing w:line="360" w:lineRule="auto"/>
        <w:ind w:left="1260" w:hanging="720"/>
        <w:jc w:val="center"/>
        <w:rPr>
          <w:b/>
          <w:sz w:val="28"/>
          <w:szCs w:val="28"/>
        </w:rPr>
      </w:pPr>
    </w:p>
    <w:p w:rsidR="00EB5138" w:rsidRDefault="00EB5138" w:rsidP="00EB5138">
      <w:pPr>
        <w:tabs>
          <w:tab w:val="left" w:pos="900"/>
          <w:tab w:val="left" w:pos="7290"/>
        </w:tabs>
        <w:spacing w:line="360" w:lineRule="auto"/>
        <w:ind w:left="810" w:hanging="270"/>
        <w:jc w:val="center"/>
        <w:rPr>
          <w:i/>
          <w:sz w:val="28"/>
          <w:szCs w:val="28"/>
        </w:rPr>
      </w:pPr>
      <w:r w:rsidRPr="00023447">
        <w:rPr>
          <w:b/>
          <w:noProof/>
          <w:sz w:val="28"/>
          <w:szCs w:val="28"/>
        </w:rPr>
        <w:drawing>
          <wp:inline distT="0" distB="0" distL="0" distR="0" wp14:anchorId="0C13B221" wp14:editId="6AA56471">
            <wp:extent cx="2792895" cy="2792895"/>
            <wp:effectExtent l="0" t="0" r="7620" b="7620"/>
            <wp:docPr id="8" name="Picture 8" descr="1692008-2347Image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692008-2347Image7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4195" cy="2794195"/>
                    </a:xfrm>
                    <a:prstGeom prst="rect">
                      <a:avLst/>
                    </a:prstGeom>
                    <a:noFill/>
                    <a:ln>
                      <a:noFill/>
                    </a:ln>
                  </pic:spPr>
                </pic:pic>
              </a:graphicData>
            </a:graphic>
          </wp:inline>
        </w:drawing>
      </w:r>
    </w:p>
    <w:p w:rsidR="00EB5138" w:rsidRDefault="00EB5138" w:rsidP="00023447">
      <w:pPr>
        <w:tabs>
          <w:tab w:val="left" w:pos="900"/>
          <w:tab w:val="left" w:pos="7290"/>
        </w:tabs>
        <w:spacing w:line="360" w:lineRule="auto"/>
        <w:ind w:left="810" w:hanging="270"/>
        <w:rPr>
          <w:i/>
          <w:sz w:val="28"/>
          <w:szCs w:val="28"/>
        </w:rPr>
      </w:pPr>
    </w:p>
    <w:p w:rsidR="00023447" w:rsidRPr="00023447" w:rsidRDefault="00023447" w:rsidP="00023447">
      <w:pPr>
        <w:tabs>
          <w:tab w:val="left" w:pos="900"/>
          <w:tab w:val="left" w:pos="7290"/>
        </w:tabs>
        <w:spacing w:line="360" w:lineRule="auto"/>
        <w:ind w:left="810" w:hanging="270"/>
        <w:rPr>
          <w:sz w:val="28"/>
          <w:szCs w:val="28"/>
        </w:rPr>
      </w:pPr>
      <w:r w:rsidRPr="00023447">
        <w:rPr>
          <w:i/>
          <w:sz w:val="28"/>
          <w:szCs w:val="28"/>
        </w:rPr>
        <w:t xml:space="preserve">+ Cọ tròn: </w:t>
      </w:r>
      <w:r w:rsidRPr="00023447">
        <w:rPr>
          <w:sz w:val="28"/>
          <w:szCs w:val="28"/>
        </w:rPr>
        <w:t>thường sử dụng để đi màu các nét mảnh, những mảng màu có diện tích nhỏ.</w:t>
      </w:r>
    </w:p>
    <w:p w:rsidR="00023447" w:rsidRPr="00023447" w:rsidRDefault="00023447" w:rsidP="00023447">
      <w:pPr>
        <w:tabs>
          <w:tab w:val="left" w:pos="900"/>
          <w:tab w:val="left" w:pos="7290"/>
        </w:tabs>
        <w:spacing w:line="360" w:lineRule="auto"/>
        <w:ind w:left="810" w:hanging="270"/>
        <w:rPr>
          <w:sz w:val="28"/>
          <w:szCs w:val="28"/>
        </w:rPr>
      </w:pPr>
      <w:r w:rsidRPr="00023447">
        <w:rPr>
          <w:noProof/>
          <w:sz w:val="28"/>
          <w:szCs w:val="28"/>
        </w:rPr>
        <w:drawing>
          <wp:anchor distT="0" distB="0" distL="114300" distR="114300" simplePos="0" relativeHeight="251661312" behindDoc="0" locked="0" layoutInCell="1" allowOverlap="1" wp14:anchorId="76871490" wp14:editId="372CBF6A">
            <wp:simplePos x="0" y="0"/>
            <wp:positionH relativeFrom="column">
              <wp:posOffset>3587115</wp:posOffset>
            </wp:positionH>
            <wp:positionV relativeFrom="paragraph">
              <wp:posOffset>106680</wp:posOffset>
            </wp:positionV>
            <wp:extent cx="232410" cy="2754630"/>
            <wp:effectExtent l="0" t="0" r="0" b="7620"/>
            <wp:wrapSquare wrapText="bothSides"/>
            <wp:docPr id="11" name="Picture 11" descr="p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410" cy="2754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3447" w:rsidRPr="00023447" w:rsidRDefault="00023447" w:rsidP="00023447">
      <w:pPr>
        <w:tabs>
          <w:tab w:val="left" w:pos="900"/>
          <w:tab w:val="left" w:pos="7290"/>
        </w:tabs>
        <w:spacing w:line="360" w:lineRule="auto"/>
        <w:ind w:left="810" w:hanging="270"/>
        <w:jc w:val="center"/>
        <w:rPr>
          <w:b/>
          <w:sz w:val="28"/>
          <w:szCs w:val="28"/>
        </w:rPr>
      </w:pPr>
    </w:p>
    <w:p w:rsidR="00023447" w:rsidRPr="00023447" w:rsidRDefault="00023447" w:rsidP="00023447">
      <w:pPr>
        <w:tabs>
          <w:tab w:val="left" w:pos="900"/>
          <w:tab w:val="left" w:pos="7290"/>
        </w:tabs>
        <w:spacing w:line="360" w:lineRule="auto"/>
        <w:ind w:left="810" w:hanging="270"/>
        <w:jc w:val="center"/>
        <w:rPr>
          <w:b/>
          <w:sz w:val="28"/>
          <w:szCs w:val="28"/>
        </w:rPr>
      </w:pPr>
      <w:r w:rsidRPr="00023447">
        <w:rPr>
          <w:noProof/>
          <w:sz w:val="28"/>
          <w:szCs w:val="28"/>
        </w:rPr>
        <w:drawing>
          <wp:anchor distT="0" distB="0" distL="114300" distR="114300" simplePos="0" relativeHeight="251660288" behindDoc="0" locked="0" layoutInCell="1" allowOverlap="1" wp14:anchorId="4AB81CF3" wp14:editId="143B6F25">
            <wp:simplePos x="0" y="0"/>
            <wp:positionH relativeFrom="column">
              <wp:posOffset>3204845</wp:posOffset>
            </wp:positionH>
            <wp:positionV relativeFrom="paragraph">
              <wp:posOffset>216535</wp:posOffset>
            </wp:positionV>
            <wp:extent cx="273050" cy="2265680"/>
            <wp:effectExtent l="0" t="0" r="0" b="1270"/>
            <wp:wrapSquare wrapText="bothSides"/>
            <wp:docPr id="10" name="Picture 10" descr="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050" cy="2265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3447" w:rsidRPr="00023447" w:rsidRDefault="00023447" w:rsidP="00023447">
      <w:pPr>
        <w:tabs>
          <w:tab w:val="left" w:pos="900"/>
          <w:tab w:val="left" w:pos="7290"/>
        </w:tabs>
        <w:spacing w:line="360" w:lineRule="auto"/>
        <w:ind w:left="810" w:hanging="270"/>
        <w:jc w:val="center"/>
        <w:rPr>
          <w:b/>
          <w:sz w:val="28"/>
          <w:szCs w:val="28"/>
        </w:rPr>
      </w:pPr>
    </w:p>
    <w:p w:rsidR="00023447" w:rsidRPr="00023447" w:rsidRDefault="00023447" w:rsidP="00023447">
      <w:pPr>
        <w:tabs>
          <w:tab w:val="left" w:pos="900"/>
          <w:tab w:val="left" w:pos="7290"/>
        </w:tabs>
        <w:spacing w:line="360" w:lineRule="auto"/>
        <w:ind w:left="810" w:hanging="270"/>
        <w:jc w:val="center"/>
        <w:rPr>
          <w:b/>
          <w:sz w:val="28"/>
          <w:szCs w:val="28"/>
        </w:rPr>
      </w:pPr>
    </w:p>
    <w:p w:rsidR="00023447" w:rsidRPr="00023447" w:rsidRDefault="00023447" w:rsidP="00023447">
      <w:pPr>
        <w:tabs>
          <w:tab w:val="left" w:pos="900"/>
          <w:tab w:val="left" w:pos="7290"/>
        </w:tabs>
        <w:spacing w:line="360" w:lineRule="auto"/>
        <w:ind w:left="810" w:hanging="270"/>
        <w:jc w:val="center"/>
        <w:rPr>
          <w:b/>
          <w:sz w:val="28"/>
          <w:szCs w:val="28"/>
        </w:rPr>
      </w:pPr>
    </w:p>
    <w:p w:rsidR="00023447" w:rsidRPr="00023447" w:rsidRDefault="00023447" w:rsidP="00023447">
      <w:pPr>
        <w:tabs>
          <w:tab w:val="left" w:pos="900"/>
          <w:tab w:val="left" w:pos="7290"/>
        </w:tabs>
        <w:spacing w:line="360" w:lineRule="auto"/>
        <w:ind w:left="810" w:hanging="270"/>
        <w:jc w:val="center"/>
        <w:rPr>
          <w:b/>
          <w:sz w:val="28"/>
          <w:szCs w:val="28"/>
        </w:rPr>
      </w:pPr>
    </w:p>
    <w:p w:rsidR="00023447" w:rsidRPr="00023447" w:rsidRDefault="00023447" w:rsidP="00023447">
      <w:pPr>
        <w:tabs>
          <w:tab w:val="left" w:pos="900"/>
          <w:tab w:val="left" w:pos="7290"/>
        </w:tabs>
        <w:spacing w:line="360" w:lineRule="auto"/>
        <w:ind w:left="810" w:hanging="270"/>
        <w:jc w:val="center"/>
        <w:rPr>
          <w:b/>
          <w:sz w:val="28"/>
          <w:szCs w:val="28"/>
        </w:rPr>
      </w:pPr>
    </w:p>
    <w:p w:rsidR="00023447" w:rsidRPr="00023447" w:rsidRDefault="00023447" w:rsidP="00023447">
      <w:pPr>
        <w:tabs>
          <w:tab w:val="left" w:pos="900"/>
          <w:tab w:val="left" w:pos="7290"/>
        </w:tabs>
        <w:spacing w:line="360" w:lineRule="auto"/>
        <w:ind w:left="810" w:hanging="270"/>
        <w:jc w:val="center"/>
        <w:rPr>
          <w:b/>
          <w:sz w:val="28"/>
          <w:szCs w:val="28"/>
        </w:rPr>
      </w:pPr>
    </w:p>
    <w:p w:rsidR="00023447" w:rsidRPr="00023447" w:rsidRDefault="00023447" w:rsidP="00023447">
      <w:pPr>
        <w:tabs>
          <w:tab w:val="left" w:pos="900"/>
          <w:tab w:val="left" w:pos="7290"/>
        </w:tabs>
        <w:spacing w:line="360" w:lineRule="auto"/>
        <w:ind w:left="810" w:hanging="270"/>
        <w:jc w:val="center"/>
        <w:rPr>
          <w:b/>
          <w:sz w:val="28"/>
          <w:szCs w:val="28"/>
        </w:rPr>
      </w:pPr>
    </w:p>
    <w:p w:rsidR="00023447" w:rsidRPr="00023447" w:rsidRDefault="00023447" w:rsidP="00023447">
      <w:pPr>
        <w:tabs>
          <w:tab w:val="left" w:pos="900"/>
          <w:tab w:val="left" w:pos="7290"/>
        </w:tabs>
        <w:spacing w:line="360" w:lineRule="auto"/>
        <w:ind w:left="1260" w:hanging="720"/>
        <w:jc w:val="center"/>
        <w:rPr>
          <w:b/>
          <w:sz w:val="28"/>
          <w:szCs w:val="28"/>
        </w:rPr>
      </w:pPr>
    </w:p>
    <w:p w:rsidR="00EB5138" w:rsidRDefault="00023447" w:rsidP="00023447">
      <w:pPr>
        <w:tabs>
          <w:tab w:val="left" w:pos="900"/>
          <w:tab w:val="left" w:pos="7290"/>
        </w:tabs>
        <w:spacing w:line="360" w:lineRule="auto"/>
        <w:ind w:left="1260" w:hanging="720"/>
        <w:rPr>
          <w:b/>
          <w:sz w:val="28"/>
          <w:szCs w:val="28"/>
        </w:rPr>
      </w:pPr>
      <w:r>
        <w:rPr>
          <w:b/>
          <w:sz w:val="28"/>
          <w:szCs w:val="28"/>
        </w:rPr>
        <w:t xml:space="preserve">  </w:t>
      </w:r>
    </w:p>
    <w:p w:rsidR="00EB5138" w:rsidRDefault="00EB5138" w:rsidP="00023447">
      <w:pPr>
        <w:tabs>
          <w:tab w:val="left" w:pos="900"/>
          <w:tab w:val="left" w:pos="7290"/>
        </w:tabs>
        <w:spacing w:line="360" w:lineRule="auto"/>
        <w:ind w:left="1260" w:hanging="720"/>
        <w:rPr>
          <w:b/>
          <w:sz w:val="28"/>
          <w:szCs w:val="28"/>
        </w:rPr>
      </w:pPr>
    </w:p>
    <w:p w:rsidR="00EB5138" w:rsidRDefault="00EB5138" w:rsidP="00023447">
      <w:pPr>
        <w:tabs>
          <w:tab w:val="left" w:pos="900"/>
          <w:tab w:val="left" w:pos="7290"/>
        </w:tabs>
        <w:spacing w:line="360" w:lineRule="auto"/>
        <w:ind w:left="1260" w:hanging="720"/>
        <w:rPr>
          <w:b/>
          <w:sz w:val="28"/>
          <w:szCs w:val="28"/>
        </w:rPr>
      </w:pPr>
    </w:p>
    <w:p w:rsidR="00023447" w:rsidRPr="00023447" w:rsidRDefault="00023447" w:rsidP="00023447">
      <w:pPr>
        <w:tabs>
          <w:tab w:val="left" w:pos="900"/>
          <w:tab w:val="left" w:pos="7290"/>
        </w:tabs>
        <w:spacing w:line="360" w:lineRule="auto"/>
        <w:ind w:left="1260" w:hanging="720"/>
        <w:rPr>
          <w:b/>
          <w:sz w:val="28"/>
          <w:szCs w:val="28"/>
        </w:rPr>
      </w:pPr>
      <w:r w:rsidRPr="00023447">
        <w:rPr>
          <w:b/>
          <w:sz w:val="28"/>
          <w:szCs w:val="28"/>
        </w:rPr>
        <w:t>3</w:t>
      </w:r>
      <w:r w:rsidRPr="00023447">
        <w:rPr>
          <w:b/>
          <w:sz w:val="28"/>
          <w:szCs w:val="28"/>
        </w:rPr>
        <w:t>.2 Màu vẽ:</w:t>
      </w:r>
    </w:p>
    <w:p w:rsidR="00023447" w:rsidRPr="00023447" w:rsidRDefault="00023447" w:rsidP="00023447">
      <w:pPr>
        <w:tabs>
          <w:tab w:val="left" w:pos="900"/>
          <w:tab w:val="left" w:pos="7290"/>
        </w:tabs>
        <w:spacing w:line="360" w:lineRule="auto"/>
        <w:ind w:left="540"/>
        <w:rPr>
          <w:b/>
          <w:i/>
          <w:sz w:val="28"/>
          <w:szCs w:val="28"/>
        </w:rPr>
      </w:pPr>
      <w:r w:rsidRPr="00023447">
        <w:rPr>
          <w:b/>
          <w:i/>
          <w:sz w:val="28"/>
          <w:szCs w:val="28"/>
        </w:rPr>
        <w:t>+ Bút chì màu:</w:t>
      </w:r>
    </w:p>
    <w:p w:rsidR="00023447" w:rsidRPr="00023447" w:rsidRDefault="00023447" w:rsidP="00023447">
      <w:pPr>
        <w:tabs>
          <w:tab w:val="left" w:pos="900"/>
          <w:tab w:val="left" w:pos="7290"/>
        </w:tabs>
        <w:spacing w:line="360" w:lineRule="auto"/>
        <w:ind w:left="720"/>
        <w:rPr>
          <w:sz w:val="28"/>
          <w:szCs w:val="28"/>
        </w:rPr>
      </w:pPr>
      <w:r w:rsidRPr="00023447">
        <w:rPr>
          <w:sz w:val="28"/>
          <w:szCs w:val="28"/>
        </w:rPr>
        <w:t>Thường được sử dụng trong vẽ phác thảo thời trang, vẽ tĩnh vật hoặc vẽ tranh phong cảnh.</w:t>
      </w:r>
    </w:p>
    <w:p w:rsidR="00023447" w:rsidRPr="00023447" w:rsidRDefault="00EB5138" w:rsidP="00023447">
      <w:pPr>
        <w:tabs>
          <w:tab w:val="left" w:pos="900"/>
          <w:tab w:val="left" w:pos="7290"/>
        </w:tabs>
        <w:spacing w:line="360" w:lineRule="auto"/>
        <w:ind w:left="720"/>
        <w:rPr>
          <w:sz w:val="28"/>
          <w:szCs w:val="28"/>
        </w:rPr>
      </w:pPr>
      <w:r w:rsidRPr="00023447">
        <w:rPr>
          <w:noProof/>
          <w:sz w:val="28"/>
          <w:szCs w:val="28"/>
        </w:rPr>
        <w:drawing>
          <wp:anchor distT="0" distB="0" distL="114300" distR="114300" simplePos="0" relativeHeight="251662336" behindDoc="0" locked="0" layoutInCell="1" allowOverlap="1" wp14:anchorId="38828CA8" wp14:editId="035AD7A3">
            <wp:simplePos x="0" y="0"/>
            <wp:positionH relativeFrom="column">
              <wp:posOffset>2106930</wp:posOffset>
            </wp:positionH>
            <wp:positionV relativeFrom="paragraph">
              <wp:posOffset>269240</wp:posOffset>
            </wp:positionV>
            <wp:extent cx="1769110" cy="2134870"/>
            <wp:effectExtent l="0" t="0" r="2540" b="0"/>
            <wp:wrapSquare wrapText="bothSides"/>
            <wp:docPr id="9" name="Picture 9" descr="pencil_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ncil_poin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9110" cy="2134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624AC3" w:rsidRPr="00023447" w:rsidRDefault="00624AC3" w:rsidP="00023447">
      <w:pPr>
        <w:tabs>
          <w:tab w:val="left" w:pos="900"/>
          <w:tab w:val="left" w:pos="7290"/>
        </w:tabs>
        <w:spacing w:line="360" w:lineRule="auto"/>
        <w:jc w:val="both"/>
        <w:rPr>
          <w:b/>
          <w:sz w:val="28"/>
          <w:szCs w:val="28"/>
        </w:rPr>
      </w:pPr>
    </w:p>
    <w:p w:rsidR="00023447" w:rsidRDefault="00023447" w:rsidP="00023447">
      <w:pPr>
        <w:tabs>
          <w:tab w:val="left" w:pos="900"/>
          <w:tab w:val="left" w:pos="7290"/>
        </w:tabs>
        <w:spacing w:line="360" w:lineRule="auto"/>
        <w:ind w:left="540"/>
        <w:rPr>
          <w:b/>
          <w:i/>
          <w:sz w:val="28"/>
          <w:szCs w:val="28"/>
        </w:rPr>
      </w:pPr>
    </w:p>
    <w:p w:rsidR="00023447" w:rsidRPr="00023447" w:rsidRDefault="00023447" w:rsidP="00023447">
      <w:pPr>
        <w:tabs>
          <w:tab w:val="left" w:pos="900"/>
          <w:tab w:val="left" w:pos="7290"/>
        </w:tabs>
        <w:spacing w:line="360" w:lineRule="auto"/>
        <w:ind w:left="540"/>
        <w:rPr>
          <w:b/>
          <w:i/>
          <w:sz w:val="28"/>
          <w:szCs w:val="28"/>
        </w:rPr>
      </w:pPr>
      <w:r w:rsidRPr="00023447">
        <w:rPr>
          <w:b/>
          <w:i/>
          <w:sz w:val="28"/>
          <w:szCs w:val="28"/>
        </w:rPr>
        <w:t>+ Màu “wash”:</w:t>
      </w:r>
    </w:p>
    <w:p w:rsidR="00023447" w:rsidRDefault="00023447" w:rsidP="00023447">
      <w:pPr>
        <w:tabs>
          <w:tab w:val="left" w:pos="900"/>
          <w:tab w:val="left" w:pos="7290"/>
        </w:tabs>
        <w:spacing w:line="360" w:lineRule="auto"/>
        <w:ind w:left="720"/>
        <w:rPr>
          <w:sz w:val="28"/>
          <w:szCs w:val="28"/>
        </w:rPr>
      </w:pPr>
      <w:r w:rsidRPr="00023447">
        <w:rPr>
          <w:sz w:val="28"/>
          <w:szCs w:val="28"/>
        </w:rPr>
        <w:t>Thường ở dạng hũ, được pha thêm nước để vẽ, tỉ lệ hoà trộn màu nhiều hơn nước, dùng nhiều trong vẽ trang trí.</w:t>
      </w:r>
    </w:p>
    <w:p w:rsidR="00743A5D" w:rsidRPr="00023447" w:rsidRDefault="00743A5D" w:rsidP="00023447">
      <w:pPr>
        <w:tabs>
          <w:tab w:val="left" w:pos="900"/>
          <w:tab w:val="left" w:pos="7290"/>
        </w:tabs>
        <w:spacing w:line="360" w:lineRule="auto"/>
        <w:ind w:left="720"/>
        <w:rPr>
          <w:sz w:val="28"/>
          <w:szCs w:val="28"/>
        </w:rPr>
      </w:pPr>
    </w:p>
    <w:p w:rsidR="00023447" w:rsidRPr="00023447" w:rsidRDefault="00743A5D" w:rsidP="00023447">
      <w:pPr>
        <w:tabs>
          <w:tab w:val="left" w:pos="900"/>
          <w:tab w:val="left" w:pos="7290"/>
        </w:tabs>
        <w:spacing w:line="360" w:lineRule="auto"/>
        <w:ind w:left="720"/>
        <w:rPr>
          <w:sz w:val="28"/>
          <w:szCs w:val="28"/>
        </w:rPr>
      </w:pPr>
      <w:r w:rsidRPr="00023447">
        <w:rPr>
          <w:noProof/>
          <w:sz w:val="28"/>
          <w:szCs w:val="28"/>
        </w:rPr>
        <w:drawing>
          <wp:anchor distT="0" distB="0" distL="114300" distR="114300" simplePos="0" relativeHeight="251664384" behindDoc="0" locked="0" layoutInCell="1" allowOverlap="1" wp14:anchorId="1FFDE648" wp14:editId="6A7812BF">
            <wp:simplePos x="0" y="0"/>
            <wp:positionH relativeFrom="column">
              <wp:posOffset>2205355</wp:posOffset>
            </wp:positionH>
            <wp:positionV relativeFrom="paragraph">
              <wp:posOffset>88900</wp:posOffset>
            </wp:positionV>
            <wp:extent cx="2103120" cy="2086610"/>
            <wp:effectExtent l="0" t="0" r="0" b="8890"/>
            <wp:wrapSquare wrapText="bothSides"/>
            <wp:docPr id="14" name="Picture 14" descr="_1218034124844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_1218034124844417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03120" cy="2086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023447" w:rsidRPr="00023447" w:rsidRDefault="00023447" w:rsidP="00023447">
      <w:pPr>
        <w:tabs>
          <w:tab w:val="left" w:pos="900"/>
          <w:tab w:val="left" w:pos="7290"/>
        </w:tabs>
        <w:spacing w:line="360" w:lineRule="auto"/>
        <w:ind w:left="720"/>
        <w:jc w:val="center"/>
        <w:rPr>
          <w:b/>
          <w:sz w:val="28"/>
          <w:szCs w:val="28"/>
        </w:rPr>
      </w:pPr>
    </w:p>
    <w:p w:rsidR="00743A5D" w:rsidRDefault="00743A5D" w:rsidP="00023447">
      <w:pPr>
        <w:tabs>
          <w:tab w:val="left" w:pos="900"/>
          <w:tab w:val="left" w:pos="7290"/>
        </w:tabs>
        <w:spacing w:line="360" w:lineRule="auto"/>
        <w:ind w:firstLine="567"/>
        <w:rPr>
          <w:b/>
          <w:i/>
          <w:sz w:val="28"/>
          <w:szCs w:val="28"/>
        </w:rPr>
      </w:pPr>
    </w:p>
    <w:p w:rsidR="00743A5D" w:rsidRDefault="00743A5D" w:rsidP="00023447">
      <w:pPr>
        <w:tabs>
          <w:tab w:val="left" w:pos="900"/>
          <w:tab w:val="left" w:pos="7290"/>
        </w:tabs>
        <w:spacing w:line="360" w:lineRule="auto"/>
        <w:ind w:firstLine="567"/>
        <w:rPr>
          <w:b/>
          <w:i/>
          <w:sz w:val="28"/>
          <w:szCs w:val="28"/>
        </w:rPr>
      </w:pPr>
    </w:p>
    <w:p w:rsidR="00023447" w:rsidRPr="00023447" w:rsidRDefault="00023447" w:rsidP="00023447">
      <w:pPr>
        <w:tabs>
          <w:tab w:val="left" w:pos="900"/>
          <w:tab w:val="left" w:pos="7290"/>
        </w:tabs>
        <w:spacing w:line="360" w:lineRule="auto"/>
        <w:ind w:firstLine="567"/>
        <w:rPr>
          <w:b/>
          <w:sz w:val="28"/>
          <w:szCs w:val="28"/>
        </w:rPr>
      </w:pPr>
      <w:r w:rsidRPr="00023447">
        <w:rPr>
          <w:b/>
          <w:i/>
          <w:sz w:val="28"/>
          <w:szCs w:val="28"/>
        </w:rPr>
        <w:lastRenderedPageBreak/>
        <w:t>+ Màu nước:</w:t>
      </w:r>
    </w:p>
    <w:p w:rsidR="00023447" w:rsidRPr="00023447" w:rsidRDefault="00023447" w:rsidP="00023447">
      <w:pPr>
        <w:tabs>
          <w:tab w:val="left" w:pos="900"/>
          <w:tab w:val="left" w:pos="7290"/>
        </w:tabs>
        <w:spacing w:line="360" w:lineRule="auto"/>
        <w:ind w:left="720"/>
        <w:rPr>
          <w:sz w:val="28"/>
          <w:szCs w:val="28"/>
        </w:rPr>
      </w:pPr>
      <w:r w:rsidRPr="00023447">
        <w:rPr>
          <w:sz w:val="28"/>
          <w:szCs w:val="28"/>
        </w:rPr>
        <w:t>Thường ở dạng tuýp hoặc dạng thỏi, tỉ lệ hoà trộn nước nhiều hơn màu, dùng nhiều trong vẽ phác thảo thời trang, vẽ phong cảnh, vẽ tĩnh vật…</w:t>
      </w:r>
    </w:p>
    <w:p w:rsidR="00023447" w:rsidRPr="00023447" w:rsidRDefault="00023447" w:rsidP="00023447">
      <w:pPr>
        <w:tabs>
          <w:tab w:val="left" w:pos="900"/>
          <w:tab w:val="left" w:pos="7290"/>
        </w:tabs>
        <w:spacing w:line="360" w:lineRule="auto"/>
        <w:ind w:left="720"/>
        <w:rPr>
          <w:sz w:val="28"/>
          <w:szCs w:val="28"/>
        </w:rPr>
      </w:pPr>
      <w:r w:rsidRPr="00023447">
        <w:rPr>
          <w:noProof/>
          <w:sz w:val="28"/>
          <w:szCs w:val="28"/>
        </w:rPr>
        <w:drawing>
          <wp:anchor distT="0" distB="0" distL="114300" distR="114300" simplePos="0" relativeHeight="251666432" behindDoc="0" locked="0" layoutInCell="1" allowOverlap="1" wp14:anchorId="63EB62FE" wp14:editId="5841992B">
            <wp:simplePos x="0" y="0"/>
            <wp:positionH relativeFrom="column">
              <wp:posOffset>3287395</wp:posOffset>
            </wp:positionH>
            <wp:positionV relativeFrom="paragraph">
              <wp:posOffset>85725</wp:posOffset>
            </wp:positionV>
            <wp:extent cx="1654175" cy="1413510"/>
            <wp:effectExtent l="0" t="0" r="3175" b="0"/>
            <wp:wrapSquare wrapText="bothSides"/>
            <wp:docPr id="13" name="Picture 13" descr="0069661000000-ST-01-Luk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069661000000-ST-01-Luk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54175" cy="1413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3447">
        <w:rPr>
          <w:noProof/>
          <w:sz w:val="28"/>
          <w:szCs w:val="28"/>
        </w:rPr>
        <w:drawing>
          <wp:anchor distT="0" distB="0" distL="114300" distR="114300" simplePos="0" relativeHeight="251665408" behindDoc="0" locked="0" layoutInCell="1" allowOverlap="1" wp14:anchorId="679DD9DD" wp14:editId="2DBBEBEC">
            <wp:simplePos x="0" y="0"/>
            <wp:positionH relativeFrom="column">
              <wp:posOffset>639445</wp:posOffset>
            </wp:positionH>
            <wp:positionV relativeFrom="paragraph">
              <wp:posOffset>135890</wp:posOffset>
            </wp:positionV>
            <wp:extent cx="2051685" cy="1355725"/>
            <wp:effectExtent l="0" t="0" r="5715" b="0"/>
            <wp:wrapSquare wrapText="bothSides"/>
            <wp:docPr id="12" name="Picture 12" descr="2927117686_3f53340b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927117686_3f53340b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51685" cy="1355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3447" w:rsidRPr="00023447" w:rsidRDefault="00023447" w:rsidP="00023447">
      <w:pPr>
        <w:tabs>
          <w:tab w:val="left" w:pos="900"/>
          <w:tab w:val="left" w:pos="7290"/>
        </w:tabs>
        <w:spacing w:line="360" w:lineRule="auto"/>
        <w:ind w:left="720"/>
        <w:rPr>
          <w:sz w:val="28"/>
          <w:szCs w:val="28"/>
        </w:rPr>
      </w:pPr>
    </w:p>
    <w:p w:rsidR="00023447" w:rsidRPr="00023447" w:rsidRDefault="00023447" w:rsidP="00023447">
      <w:pPr>
        <w:tabs>
          <w:tab w:val="left" w:pos="900"/>
          <w:tab w:val="left" w:pos="7290"/>
        </w:tabs>
        <w:spacing w:line="360" w:lineRule="auto"/>
        <w:ind w:left="720"/>
        <w:rPr>
          <w:sz w:val="28"/>
          <w:szCs w:val="28"/>
        </w:rPr>
      </w:pPr>
    </w:p>
    <w:p w:rsidR="00023447" w:rsidRDefault="00023447" w:rsidP="00023447">
      <w:pPr>
        <w:tabs>
          <w:tab w:val="left" w:pos="900"/>
          <w:tab w:val="left" w:pos="7290"/>
        </w:tabs>
        <w:spacing w:line="360" w:lineRule="auto"/>
        <w:ind w:left="720"/>
        <w:rPr>
          <w:sz w:val="28"/>
          <w:szCs w:val="28"/>
        </w:rPr>
      </w:pPr>
    </w:p>
    <w:p w:rsidR="00176ADC" w:rsidRDefault="00176ADC" w:rsidP="00023447">
      <w:pPr>
        <w:tabs>
          <w:tab w:val="left" w:pos="900"/>
          <w:tab w:val="left" w:pos="7290"/>
        </w:tabs>
        <w:spacing w:line="360" w:lineRule="auto"/>
        <w:ind w:left="720"/>
        <w:rPr>
          <w:sz w:val="28"/>
          <w:szCs w:val="28"/>
        </w:rPr>
      </w:pPr>
    </w:p>
    <w:p w:rsidR="00176ADC" w:rsidRDefault="00176ADC" w:rsidP="00023447">
      <w:pPr>
        <w:tabs>
          <w:tab w:val="left" w:pos="900"/>
          <w:tab w:val="left" w:pos="7290"/>
        </w:tabs>
        <w:spacing w:line="360" w:lineRule="auto"/>
        <w:ind w:left="720"/>
        <w:rPr>
          <w:sz w:val="28"/>
          <w:szCs w:val="28"/>
        </w:rPr>
      </w:pPr>
    </w:p>
    <w:p w:rsidR="00176ADC" w:rsidRPr="00023447" w:rsidRDefault="00176ADC" w:rsidP="00176ADC">
      <w:pPr>
        <w:tabs>
          <w:tab w:val="left" w:pos="900"/>
          <w:tab w:val="left" w:pos="7290"/>
        </w:tabs>
        <w:spacing w:line="360" w:lineRule="auto"/>
        <w:ind w:left="720"/>
        <w:jc w:val="center"/>
        <w:rPr>
          <w:sz w:val="28"/>
          <w:szCs w:val="28"/>
        </w:rPr>
      </w:pPr>
      <w:r>
        <w:rPr>
          <w:noProof/>
          <w:sz w:val="28"/>
          <w:szCs w:val="28"/>
        </w:rPr>
        <w:drawing>
          <wp:inline distT="0" distB="0" distL="0" distR="0">
            <wp:extent cx="2414905" cy="1898650"/>
            <wp:effectExtent l="0" t="0" r="4445" b="6350"/>
            <wp:docPr id="26" name="Picture 26" descr="D:\NH 19-20\BAI GIANG\HK2 19-20\MỸ THUẬT 19T4-CNM1\TUẦN SẮC\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H 19-20\BAI GIANG\HK2 19-20\MỸ THUẬT 19T4-CNM1\TUẦN SẮC\tải xuống (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4905" cy="1898650"/>
                    </a:xfrm>
                    <a:prstGeom prst="rect">
                      <a:avLst/>
                    </a:prstGeom>
                    <a:noFill/>
                    <a:ln>
                      <a:noFill/>
                    </a:ln>
                  </pic:spPr>
                </pic:pic>
              </a:graphicData>
            </a:graphic>
          </wp:inline>
        </w:drawing>
      </w:r>
    </w:p>
    <w:p w:rsidR="00023447" w:rsidRPr="00023447" w:rsidRDefault="00023447" w:rsidP="00023447">
      <w:pPr>
        <w:tabs>
          <w:tab w:val="left" w:pos="900"/>
          <w:tab w:val="left" w:pos="7290"/>
        </w:tabs>
        <w:spacing w:line="360" w:lineRule="auto"/>
        <w:ind w:left="720"/>
        <w:rPr>
          <w:b/>
          <w:sz w:val="28"/>
          <w:szCs w:val="28"/>
        </w:rPr>
      </w:pPr>
    </w:p>
    <w:p w:rsidR="00023447" w:rsidRPr="00023447" w:rsidRDefault="00023447" w:rsidP="00023447">
      <w:pPr>
        <w:tabs>
          <w:tab w:val="left" w:pos="900"/>
          <w:tab w:val="left" w:pos="7290"/>
        </w:tabs>
        <w:spacing w:line="360" w:lineRule="auto"/>
        <w:ind w:left="720"/>
        <w:rPr>
          <w:b/>
          <w:sz w:val="28"/>
          <w:szCs w:val="28"/>
        </w:rPr>
      </w:pPr>
    </w:p>
    <w:p w:rsidR="00023447" w:rsidRDefault="00023447" w:rsidP="00023447">
      <w:pPr>
        <w:tabs>
          <w:tab w:val="left" w:pos="900"/>
          <w:tab w:val="left" w:pos="7290"/>
        </w:tabs>
        <w:spacing w:line="360" w:lineRule="auto"/>
        <w:ind w:left="720"/>
        <w:rPr>
          <w:b/>
          <w:sz w:val="28"/>
          <w:szCs w:val="28"/>
        </w:rPr>
      </w:pPr>
    </w:p>
    <w:p w:rsidR="00EB5138" w:rsidRPr="00023447" w:rsidRDefault="00EB5138" w:rsidP="00023447">
      <w:pPr>
        <w:tabs>
          <w:tab w:val="left" w:pos="900"/>
          <w:tab w:val="left" w:pos="7290"/>
        </w:tabs>
        <w:spacing w:line="360" w:lineRule="auto"/>
        <w:ind w:left="720"/>
        <w:rPr>
          <w:b/>
          <w:sz w:val="28"/>
          <w:szCs w:val="28"/>
        </w:rPr>
      </w:pPr>
      <w:r w:rsidRPr="00EB5138">
        <w:rPr>
          <w:rFonts w:ascii="Arial" w:hAnsi="Arial" w:cs="Arial"/>
          <w:color w:val="777777"/>
          <w:highlight w:val="yellow"/>
          <w:shd w:val="clear" w:color="auto" w:fill="FFFFFF"/>
        </w:rPr>
        <w:t>Bên cạnh đó, Acrylic còn có thể dùng làm màu vẽ vải, vẽ áo, màu vẽ móng tay, gốm sứ, gỗ hay màu vẽ giày chuyên dụng. Và đây cũng chính là loại màu mà ngành công nghiệp dệt may chuyên  sử dụng để in lên quần áo. Trong các loại giày dép, áo quần mà bạn đang dùng hàng ngày, rất có thể hình ảnh được làm từ màu Acrylic đấy.</w:t>
      </w:r>
    </w:p>
    <w:sectPr w:rsidR="00EB5138" w:rsidRPr="000234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881557"/>
    <w:multiLevelType w:val="multilevel"/>
    <w:tmpl w:val="C3042D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2DB"/>
    <w:rsid w:val="00023447"/>
    <w:rsid w:val="000B72DB"/>
    <w:rsid w:val="00176ADC"/>
    <w:rsid w:val="001D6A0A"/>
    <w:rsid w:val="002B13C1"/>
    <w:rsid w:val="0054288F"/>
    <w:rsid w:val="00624AC3"/>
    <w:rsid w:val="00743A5D"/>
    <w:rsid w:val="00A67EBA"/>
    <w:rsid w:val="00B25CDB"/>
    <w:rsid w:val="00EB5138"/>
    <w:rsid w:val="00F65EBE"/>
    <w:rsid w:val="00FC6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2D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72DB"/>
    <w:rPr>
      <w:rFonts w:ascii="Tahoma" w:hAnsi="Tahoma" w:cs="Tahoma"/>
      <w:sz w:val="16"/>
      <w:szCs w:val="16"/>
    </w:rPr>
  </w:style>
  <w:style w:type="character" w:customStyle="1" w:styleId="BalloonTextChar">
    <w:name w:val="Balloon Text Char"/>
    <w:basedOn w:val="DefaultParagraphFont"/>
    <w:link w:val="BalloonText"/>
    <w:uiPriority w:val="99"/>
    <w:semiHidden/>
    <w:rsid w:val="000B72D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2D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72DB"/>
    <w:rPr>
      <w:rFonts w:ascii="Tahoma" w:hAnsi="Tahoma" w:cs="Tahoma"/>
      <w:sz w:val="16"/>
      <w:szCs w:val="16"/>
    </w:rPr>
  </w:style>
  <w:style w:type="character" w:customStyle="1" w:styleId="BalloonTextChar">
    <w:name w:val="Balloon Text Char"/>
    <w:basedOn w:val="DefaultParagraphFont"/>
    <w:link w:val="BalloonText"/>
    <w:uiPriority w:val="99"/>
    <w:semiHidden/>
    <w:rsid w:val="000B72D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6</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4</cp:revision>
  <dcterms:created xsi:type="dcterms:W3CDTF">2020-06-01T01:32:00Z</dcterms:created>
  <dcterms:modified xsi:type="dcterms:W3CDTF">2020-06-01T06:04:00Z</dcterms:modified>
</cp:coreProperties>
</file>